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75D92BE" w14:textId="0023F626" w:rsidR="00B3401F" w:rsidRPr="00B3401F" w:rsidRDefault="00B3401F" w:rsidP="00B3401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3401F">
        <w:rPr>
          <w:rFonts w:ascii="Times New Roman" w:hAnsi="Times New Roman" w:cs="Times New Roman"/>
          <w:b/>
          <w:bCs/>
          <w:sz w:val="28"/>
          <w:szCs w:val="28"/>
        </w:rPr>
        <w:t>REGULAMIN KORZYSTANIA Z TELEFONÓW KOMÓRKOWYCH</w:t>
      </w:r>
    </w:p>
    <w:p w14:paraId="7BD337D8" w14:textId="77777777" w:rsidR="00B3401F" w:rsidRPr="00B3401F" w:rsidRDefault="00B3401F" w:rsidP="00B3401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3401F">
        <w:rPr>
          <w:rFonts w:ascii="Times New Roman" w:hAnsi="Times New Roman" w:cs="Times New Roman"/>
          <w:b/>
          <w:bCs/>
          <w:sz w:val="28"/>
          <w:szCs w:val="28"/>
        </w:rPr>
        <w:t>ORAZ INNYCH URZĄDZEŃ ELEKTRONICZNYCH</w:t>
      </w:r>
    </w:p>
    <w:p w14:paraId="71125BD7" w14:textId="40860C21" w:rsidR="00B3401F" w:rsidRPr="00B3401F" w:rsidRDefault="00B3401F" w:rsidP="00B3401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3401F">
        <w:rPr>
          <w:rFonts w:ascii="Times New Roman" w:hAnsi="Times New Roman" w:cs="Times New Roman"/>
          <w:b/>
          <w:bCs/>
          <w:sz w:val="28"/>
          <w:szCs w:val="28"/>
        </w:rPr>
        <w:t xml:space="preserve">W SZKOLE PODSTAWOWEJ </w:t>
      </w:r>
      <w:r w:rsidRPr="00B3401F">
        <w:rPr>
          <w:rFonts w:ascii="Times New Roman" w:hAnsi="Times New Roman" w:cs="Times New Roman"/>
          <w:b/>
          <w:bCs/>
          <w:sz w:val="28"/>
          <w:szCs w:val="28"/>
        </w:rPr>
        <w:t>W MASZEWKU</w:t>
      </w:r>
    </w:p>
    <w:p w14:paraId="29A718C4" w14:textId="77777777" w:rsidR="00B3401F" w:rsidRPr="00B3401F" w:rsidRDefault="00B3401F" w:rsidP="00EE646A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CB6E440" w14:textId="77777777" w:rsidR="00B3401F" w:rsidRDefault="00B3401F" w:rsidP="00EE646A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3401F">
        <w:rPr>
          <w:rFonts w:ascii="Times New Roman" w:hAnsi="Times New Roman" w:cs="Times New Roman"/>
          <w:sz w:val="24"/>
          <w:szCs w:val="24"/>
        </w:rPr>
        <w:t>Uczniowie przynoszą do szkoły telefony komórkowe, odtwarzacze i inny sprzęt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3401F">
        <w:rPr>
          <w:rFonts w:ascii="Times New Roman" w:hAnsi="Times New Roman" w:cs="Times New Roman"/>
          <w:sz w:val="24"/>
          <w:szCs w:val="24"/>
        </w:rPr>
        <w:t>elektroniczny na własną odpowiedzialność, za zgodą rodziców. Szkoła nie ponosi odpowiedzialności za zniszczenie, zagubienie czy kradzież sprzętu.</w:t>
      </w:r>
    </w:p>
    <w:p w14:paraId="42AB2688" w14:textId="0CE10C9A" w:rsidR="00EE646A" w:rsidRDefault="00B3401F" w:rsidP="00EE646A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terenie szkoły</w:t>
      </w:r>
      <w:r w:rsidRPr="00B3401F">
        <w:rPr>
          <w:rFonts w:ascii="Times New Roman" w:hAnsi="Times New Roman" w:cs="Times New Roman"/>
          <w:sz w:val="24"/>
          <w:szCs w:val="24"/>
        </w:rPr>
        <w:t xml:space="preserve"> obowiązuje</w:t>
      </w:r>
      <w:r>
        <w:rPr>
          <w:rFonts w:ascii="Times New Roman" w:hAnsi="Times New Roman" w:cs="Times New Roman"/>
          <w:sz w:val="24"/>
          <w:szCs w:val="24"/>
        </w:rPr>
        <w:t xml:space="preserve"> uczniów</w:t>
      </w:r>
      <w:r w:rsidRPr="00B3401F">
        <w:rPr>
          <w:rFonts w:ascii="Times New Roman" w:hAnsi="Times New Roman" w:cs="Times New Roman"/>
          <w:sz w:val="24"/>
          <w:szCs w:val="24"/>
        </w:rPr>
        <w:t xml:space="preserve"> całkowity zakaz używania telefonów komórkowych oraz innych sprzętów elektronicznych </w:t>
      </w:r>
      <w:r>
        <w:rPr>
          <w:rFonts w:ascii="Times New Roman" w:hAnsi="Times New Roman" w:cs="Times New Roman"/>
          <w:sz w:val="24"/>
          <w:szCs w:val="24"/>
        </w:rPr>
        <w:t>w czasie całego pobytu tj. w czasie lekcji, zajęć pozalekcyjnych,</w:t>
      </w:r>
      <w:r w:rsidR="007E1D6B">
        <w:rPr>
          <w:rFonts w:ascii="Times New Roman" w:hAnsi="Times New Roman" w:cs="Times New Roman"/>
          <w:sz w:val="24"/>
          <w:szCs w:val="24"/>
        </w:rPr>
        <w:t xml:space="preserve"> przerw,</w:t>
      </w:r>
      <w:r>
        <w:rPr>
          <w:rFonts w:ascii="Times New Roman" w:hAnsi="Times New Roman" w:cs="Times New Roman"/>
          <w:sz w:val="24"/>
          <w:szCs w:val="24"/>
        </w:rPr>
        <w:t xml:space="preserve"> a także przed i po skończonych zajęciach.</w:t>
      </w:r>
      <w:r w:rsidR="00EE646A">
        <w:rPr>
          <w:rFonts w:ascii="Times New Roman" w:hAnsi="Times New Roman" w:cs="Times New Roman"/>
          <w:sz w:val="24"/>
          <w:szCs w:val="24"/>
        </w:rPr>
        <w:t xml:space="preserve"> </w:t>
      </w:r>
      <w:r w:rsidR="00EE646A" w:rsidRPr="00EE646A">
        <w:rPr>
          <w:rFonts w:ascii="Times New Roman" w:hAnsi="Times New Roman" w:cs="Times New Roman"/>
          <w:sz w:val="24"/>
          <w:szCs w:val="24"/>
        </w:rPr>
        <w:t>(</w:t>
      </w:r>
      <w:r w:rsidR="00EE646A">
        <w:rPr>
          <w:rFonts w:ascii="Times New Roman" w:hAnsi="Times New Roman" w:cs="Times New Roman"/>
          <w:sz w:val="24"/>
          <w:szCs w:val="24"/>
        </w:rPr>
        <w:t xml:space="preserve">dotyczy to również </w:t>
      </w:r>
      <w:r w:rsidR="00EE646A" w:rsidRPr="00EE646A">
        <w:rPr>
          <w:rFonts w:ascii="Times New Roman" w:hAnsi="Times New Roman" w:cs="Times New Roman"/>
          <w:sz w:val="24"/>
          <w:szCs w:val="24"/>
        </w:rPr>
        <w:t>toalet szkolnych, przebieralni oraz szatni).</w:t>
      </w:r>
    </w:p>
    <w:p w14:paraId="197C0E7F" w14:textId="72E31168" w:rsidR="00EE646A" w:rsidRPr="00EE646A" w:rsidRDefault="00EE646A" w:rsidP="00EE646A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E646A">
        <w:rPr>
          <w:rFonts w:ascii="Times New Roman" w:hAnsi="Times New Roman" w:cs="Times New Roman"/>
          <w:sz w:val="24"/>
          <w:szCs w:val="24"/>
        </w:rPr>
        <w:t>Wprowadza się zakaz używania telefonów komórkowych w bibliotece szkolnej, świetlicy oraz stołówce.</w:t>
      </w:r>
    </w:p>
    <w:p w14:paraId="1BCD133E" w14:textId="1D3800CE" w:rsidR="00EE646A" w:rsidRDefault="00EE646A" w:rsidP="00EE646A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E646A">
        <w:rPr>
          <w:rFonts w:ascii="Times New Roman" w:hAnsi="Times New Roman" w:cs="Times New Roman"/>
          <w:sz w:val="24"/>
          <w:szCs w:val="24"/>
        </w:rPr>
        <w:t>Przed wejściem na teren szkoły uczeń ma obowiązek wyłączyć i schować telefon komórkowy oraz inny sprzęt elektroniczny do plecaka/torby, dotyczy to również wszystkich rodzajów słuchawek.</w:t>
      </w:r>
    </w:p>
    <w:p w14:paraId="64C2DD58" w14:textId="42DC62F4" w:rsidR="00B3401F" w:rsidRDefault="00B3401F" w:rsidP="00EE646A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3401F">
        <w:rPr>
          <w:rFonts w:ascii="Times New Roman" w:hAnsi="Times New Roman" w:cs="Times New Roman"/>
          <w:sz w:val="24"/>
          <w:szCs w:val="24"/>
        </w:rPr>
        <w:t>Dopuszcza się możliwość korzystania z telefonu komórkowego i innych urządzeń elektronicznych podczas wycieczek szkolnych za zgodą rodziców, którzy ponoszą pełną odpowiedzialność za sprzęt .</w:t>
      </w:r>
    </w:p>
    <w:p w14:paraId="3E8C8DA9" w14:textId="77777777" w:rsidR="00B3401F" w:rsidRPr="00B3401F" w:rsidRDefault="00B3401F" w:rsidP="00EE646A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3401F">
        <w:rPr>
          <w:rFonts w:ascii="Times New Roman" w:hAnsi="Times New Roman" w:cs="Times New Roman"/>
          <w:sz w:val="24"/>
          <w:szCs w:val="24"/>
        </w:rPr>
        <w:t xml:space="preserve">Uczeń ma możliwość używania telefonu komórkowego oraz innego sprzętu </w:t>
      </w:r>
    </w:p>
    <w:p w14:paraId="31237020" w14:textId="77777777" w:rsidR="00B3401F" w:rsidRPr="00B3401F" w:rsidRDefault="00B3401F" w:rsidP="00EE646A">
      <w:pPr>
        <w:pStyle w:val="Akapitzlist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3401F">
        <w:rPr>
          <w:rFonts w:ascii="Times New Roman" w:hAnsi="Times New Roman" w:cs="Times New Roman"/>
          <w:sz w:val="24"/>
          <w:szCs w:val="24"/>
        </w:rPr>
        <w:t xml:space="preserve">elektronicznego jako pomocy dydaktycznej, jeśli pozwoli na to nauczyciel </w:t>
      </w:r>
    </w:p>
    <w:p w14:paraId="3A01816D" w14:textId="77777777" w:rsidR="007E1D6B" w:rsidRDefault="00B3401F" w:rsidP="007E1D6B">
      <w:pPr>
        <w:pStyle w:val="Akapitzlist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3401F">
        <w:rPr>
          <w:rFonts w:ascii="Times New Roman" w:hAnsi="Times New Roman" w:cs="Times New Roman"/>
          <w:sz w:val="24"/>
          <w:szCs w:val="24"/>
        </w:rPr>
        <w:t>prowadzący lekcje.</w:t>
      </w:r>
      <w:r w:rsidR="007E1D6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9FE7FF9" w14:textId="55730E89" w:rsidR="007E1D6B" w:rsidRPr="007E1D6B" w:rsidRDefault="007E1D6B" w:rsidP="007E1D6B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E1D6B">
        <w:rPr>
          <w:rFonts w:ascii="Times New Roman" w:hAnsi="Times New Roman" w:cs="Times New Roman"/>
          <w:sz w:val="24"/>
          <w:szCs w:val="24"/>
        </w:rPr>
        <w:t>Jeśli uczeń czeka na ważną informację (połączenie, SMS) ma obowiązek poinformować o tym fakcie nauczyciela przed lekcją, poprosić o pozwolenie na skorzystanie z telefonu i ustalić sposób odebrania tej wiadomości.</w:t>
      </w:r>
    </w:p>
    <w:p w14:paraId="79B54E67" w14:textId="77777777" w:rsidR="00B3401F" w:rsidRDefault="00B3401F" w:rsidP="00EE646A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3401F">
        <w:rPr>
          <w:rFonts w:ascii="Times New Roman" w:hAnsi="Times New Roman" w:cs="Times New Roman"/>
          <w:sz w:val="24"/>
          <w:szCs w:val="24"/>
        </w:rPr>
        <w:t>Nagrywanie dźwięku, obrazu oraz fotografowanie za pomocą telefonu lub innych urządzeń elektronicznych jest niedopuszczalne.</w:t>
      </w:r>
    </w:p>
    <w:p w14:paraId="1DCCBFF6" w14:textId="76CDC427" w:rsidR="00B3401F" w:rsidRDefault="00B3401F" w:rsidP="00EE646A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3401F">
        <w:rPr>
          <w:rFonts w:ascii="Times New Roman" w:hAnsi="Times New Roman" w:cs="Times New Roman"/>
          <w:sz w:val="24"/>
          <w:szCs w:val="24"/>
        </w:rPr>
        <w:t>Nie wolno ładować telefonów komórkowych</w:t>
      </w:r>
      <w:r>
        <w:rPr>
          <w:rFonts w:ascii="Times New Roman" w:hAnsi="Times New Roman" w:cs="Times New Roman"/>
          <w:sz w:val="24"/>
          <w:szCs w:val="24"/>
        </w:rPr>
        <w:t>, ani innego sprzętu elektronicznego</w:t>
      </w:r>
      <w:r w:rsidRPr="00B3401F">
        <w:rPr>
          <w:rFonts w:ascii="Times New Roman" w:hAnsi="Times New Roman" w:cs="Times New Roman"/>
          <w:sz w:val="24"/>
          <w:szCs w:val="24"/>
        </w:rPr>
        <w:t xml:space="preserve"> na terenie szkoły. </w:t>
      </w:r>
    </w:p>
    <w:p w14:paraId="2A54C98A" w14:textId="19F9CE3F" w:rsidR="00B3401F" w:rsidRDefault="00B3401F" w:rsidP="00EE646A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czasie pobytu ucznia w szkole kontakt Rodziców/opiekunów prawnych z dzieckiem jest możliwy poprzez sekretariat szkoły oraz wychowawców i nauczycieli.</w:t>
      </w:r>
    </w:p>
    <w:p w14:paraId="423A767D" w14:textId="3D34539E" w:rsidR="00B3401F" w:rsidRDefault="00B3401F" w:rsidP="00EE646A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Każdy nauczyciel ma obowiązek ustalić z uczniami zasady korzystania z telefonów komórkowych na lekcji jeśli stanowią one pomoc dydaktyczną.</w:t>
      </w:r>
    </w:p>
    <w:p w14:paraId="3EB7FB57" w14:textId="77777777" w:rsidR="00EE646A" w:rsidRDefault="00EE646A" w:rsidP="00EE646A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E646A">
        <w:rPr>
          <w:rFonts w:ascii="Times New Roman" w:hAnsi="Times New Roman" w:cs="Times New Roman"/>
          <w:sz w:val="24"/>
          <w:szCs w:val="24"/>
        </w:rPr>
        <w:t xml:space="preserve">W przypadku naruszenia powyższych zasad przez ucznia, fakt ten zostaje odnotowany przez nauczyciela w dzienniku elektronicznym. </w:t>
      </w:r>
    </w:p>
    <w:p w14:paraId="30312509" w14:textId="73D6A565" w:rsidR="00B3401F" w:rsidRDefault="00EE646A" w:rsidP="00EE646A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EE646A">
        <w:rPr>
          <w:rFonts w:ascii="Times New Roman" w:hAnsi="Times New Roman" w:cs="Times New Roman"/>
          <w:sz w:val="24"/>
          <w:szCs w:val="24"/>
        </w:rPr>
        <w:t>Ponowne naruszenie zasad regulaminu skutkuje kolejną uwagą. Jeżeli naruszenie zasad powtórzy się trzykrotnie, uczeń i rodzic informowani są o obniżeniu oceny zachowania na koniec półrocza.</w:t>
      </w:r>
    </w:p>
    <w:p w14:paraId="285323F0" w14:textId="11B40860" w:rsidR="00EE646A" w:rsidRPr="00EE646A" w:rsidRDefault="00EE646A" w:rsidP="00EE646A">
      <w:pPr>
        <w:pStyle w:val="Akapitzlist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Nauczyciel może korzystać z telefonu komórkowego podczas zajęć tylko w wypadku jeśli czeka na ważną wiadomość lub w przypadku, kiedy natychmiast musi zadzwonić do rodziców lub prawnych opiekunów ucznia, z którym ma zajęcia.</w:t>
      </w:r>
    </w:p>
    <w:sectPr w:rsidR="00EE646A" w:rsidRPr="00EE64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CD3602C"/>
    <w:multiLevelType w:val="hybridMultilevel"/>
    <w:tmpl w:val="31D4ED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367060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401F"/>
    <w:rsid w:val="007E1D6B"/>
    <w:rsid w:val="00B3401F"/>
    <w:rsid w:val="00EE646A"/>
    <w:rsid w:val="00FE6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3C086D"/>
  <w15:chartTrackingRefBased/>
  <w15:docId w15:val="{74C92EFE-62D0-45B7-ABDC-01A0D79C12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340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363</Words>
  <Characters>2183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Elżbieta Mielewczyk</dc:creator>
  <cp:keywords/>
  <dc:description/>
  <cp:lastModifiedBy>Elżbieta Mielewczyk</cp:lastModifiedBy>
  <cp:revision>1</cp:revision>
  <dcterms:created xsi:type="dcterms:W3CDTF">2024-09-09T19:30:00Z</dcterms:created>
  <dcterms:modified xsi:type="dcterms:W3CDTF">2024-09-09T19:56:00Z</dcterms:modified>
</cp:coreProperties>
</file>